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D" w:rsidRDefault="00E02C9D" w:rsidP="00E02C9D">
      <w:pPr>
        <w:jc w:val="center"/>
      </w:pPr>
      <w:r>
        <w:t>STATUTORY CITATIONS</w:t>
      </w:r>
      <w:bookmarkStart w:id="0" w:name="_GoBack"/>
      <w:bookmarkEnd w:id="0"/>
    </w:p>
    <w:p w:rsidR="00A00185" w:rsidRDefault="00E02C9D">
      <w:r>
        <w:t>The Parochial Employees’ Retirement System is a governmental defined benefit plan that is qualified under IRC Section 401(a).  The plan document of PERS is contained at Louisiana Revised Statutes 11:1 through 11:323 and 11:1901 through 11:2025.</w:t>
      </w:r>
    </w:p>
    <w:sectPr w:rsidR="00A0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9D"/>
    <w:rsid w:val="00A00185"/>
    <w:rsid w:val="00E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2016-02-02T14:51:00Z</dcterms:created>
  <dcterms:modified xsi:type="dcterms:W3CDTF">2016-02-02T14:53:00Z</dcterms:modified>
</cp:coreProperties>
</file>